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065" w:rsidRDefault="000F3065" w:rsidP="000F3065">
      <w:pPr>
        <w:tabs>
          <w:tab w:val="left" w:pos="7538"/>
        </w:tabs>
      </w:pPr>
      <w:r>
        <w:tab/>
        <w:t xml:space="preserve">Проект </w:t>
      </w:r>
    </w:p>
    <w:p w:rsidR="000F3065" w:rsidRDefault="000F3065"/>
    <w:p w:rsidR="000F3065" w:rsidRDefault="000F3065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D19B0" w:rsidRPr="004D3338" w:rsidTr="002C3FC8">
        <w:trPr>
          <w:trHeight w:val="453"/>
        </w:trPr>
        <w:tc>
          <w:tcPr>
            <w:tcW w:w="4678" w:type="dxa"/>
          </w:tcPr>
          <w:p w:rsidR="006D19B0" w:rsidRPr="004D3338" w:rsidRDefault="006D19B0" w:rsidP="00BA673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D19B0" w:rsidRPr="004D3338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Pr="004D3338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E312E" w:rsidRPr="00C1069C" w:rsidRDefault="006D19B0" w:rsidP="006E312E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Должностной регламент</w:t>
      </w:r>
      <w:r w:rsidRPr="00C1069C">
        <w:rPr>
          <w:rFonts w:cs="Times New Roman"/>
          <w:sz w:val="26"/>
          <w:szCs w:val="26"/>
        </w:rPr>
        <w:br/>
      </w:r>
      <w:r w:rsidR="006E312E" w:rsidRPr="00C1069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6E312E">
        <w:rPr>
          <w:rFonts w:cs="Times New Roman"/>
          <w:sz w:val="26"/>
          <w:szCs w:val="26"/>
        </w:rPr>
        <w:t>отдела камерального контроля №5</w:t>
      </w:r>
    </w:p>
    <w:p w:rsidR="006E312E" w:rsidRPr="00F35F50" w:rsidRDefault="006E312E" w:rsidP="006E312E">
      <w:pPr>
        <w:tabs>
          <w:tab w:val="left" w:pos="142"/>
        </w:tabs>
        <w:ind w:right="-285" w:firstLine="0"/>
        <w:jc w:val="center"/>
        <w:rPr>
          <w:sz w:val="26"/>
          <w:szCs w:val="26"/>
        </w:rPr>
      </w:pPr>
      <w:r w:rsidRPr="00F35F50">
        <w:rPr>
          <w:sz w:val="26"/>
          <w:szCs w:val="26"/>
        </w:rPr>
        <w:t>Межрайонной ИФНС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России №12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по Ставропольскому краю</w:t>
      </w:r>
    </w:p>
    <w:p w:rsidR="006D19B0" w:rsidRPr="00C1069C" w:rsidRDefault="006D19B0" w:rsidP="006E312E">
      <w:pPr>
        <w:jc w:val="center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19B0" w:rsidRPr="00C1069C" w:rsidRDefault="006D19B0" w:rsidP="006D19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19B0" w:rsidRPr="00C1069C" w:rsidRDefault="006D19B0" w:rsidP="006D19B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1.  </w:t>
      </w:r>
      <w:r w:rsidRPr="00C1069C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D3BF2">
        <w:rPr>
          <w:rFonts w:cs="Times New Roman"/>
          <w:sz w:val="26"/>
          <w:szCs w:val="26"/>
        </w:rPr>
        <w:t xml:space="preserve">отдела камерального контроля №5 </w:t>
      </w:r>
      <w:r w:rsidRPr="00C1069C">
        <w:rPr>
          <w:rFonts w:cs="Times New Roman"/>
          <w:sz w:val="26"/>
          <w:szCs w:val="26"/>
        </w:rPr>
        <w:t>(</w:t>
      </w:r>
      <w:r w:rsidRPr="00C1069C">
        <w:rPr>
          <w:sz w:val="26"/>
          <w:szCs w:val="26"/>
        </w:rPr>
        <w:t xml:space="preserve">далее – старший государственный налоговый инспектор) </w:t>
      </w:r>
      <w:r w:rsidR="00C75ECC" w:rsidRPr="009D1F2E">
        <w:rPr>
          <w:rFonts w:cs="Times New Roman"/>
          <w:sz w:val="26"/>
          <w:szCs w:val="26"/>
        </w:rPr>
        <w:t>Межрайонной ИФНС России № 12 по Ставропольскому краю</w:t>
      </w:r>
      <w:r w:rsidRPr="00C1069C">
        <w:rPr>
          <w:rFonts w:cs="Times New Roman"/>
          <w:sz w:val="26"/>
          <w:szCs w:val="26"/>
        </w:rPr>
        <w:t xml:space="preserve">, </w:t>
      </w:r>
      <w:r w:rsidRPr="00C1069C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6D19B0" w:rsidRPr="00C1069C" w:rsidRDefault="006D19B0" w:rsidP="006D1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C1069C">
        <w:rPr>
          <w:rFonts w:ascii="Times New Roman" w:hAnsi="Times New Roman" w:cs="Times New Roman"/>
          <w:bCs/>
          <w:sz w:val="26"/>
          <w:szCs w:val="26"/>
        </w:rPr>
        <w:t>.</w:t>
      </w:r>
    </w:p>
    <w:p w:rsidR="00C1069C" w:rsidRPr="00C1069C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C1069C"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Регулирование налоговой деятельности.</w:t>
      </w:r>
    </w:p>
    <w:p w:rsidR="00C734B8" w:rsidRPr="00F5029D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proofErr w:type="gramStart"/>
      <w:r w:rsidRPr="00C1069C">
        <w:rPr>
          <w:rFonts w:cs="Times New Roman"/>
          <w:sz w:val="26"/>
          <w:szCs w:val="26"/>
        </w:rPr>
        <w:t>старшего</w:t>
      </w:r>
      <w:proofErr w:type="gramEnd"/>
      <w:r w:rsidRPr="00C1069C">
        <w:rPr>
          <w:rFonts w:cs="Times New Roman"/>
          <w:sz w:val="26"/>
          <w:szCs w:val="26"/>
        </w:rPr>
        <w:t xml:space="preserve"> государственного налогового инспектора: </w:t>
      </w:r>
      <w:r w:rsidR="00C734B8" w:rsidRPr="00DE7F18">
        <w:rPr>
          <w:rFonts w:cs="Times New Roman"/>
          <w:sz w:val="26"/>
          <w:szCs w:val="26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 (Администрирование и </w:t>
      </w:r>
      <w:proofErr w:type="gramStart"/>
      <w:r w:rsidR="00C734B8" w:rsidRPr="00DE7F18">
        <w:rPr>
          <w:rFonts w:cs="Times New Roman"/>
          <w:sz w:val="26"/>
          <w:szCs w:val="26"/>
        </w:rPr>
        <w:t>контроль за</w:t>
      </w:r>
      <w:proofErr w:type="gramEnd"/>
      <w:r w:rsidR="00C734B8" w:rsidRPr="00DE7F18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страхование) </w:t>
      </w:r>
      <w:r w:rsidR="00C734B8" w:rsidRPr="000F2D56">
        <w:rPr>
          <w:rFonts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6D19B0" w:rsidRPr="00C1069C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9D5E70" w:rsidRPr="009D1F2E">
        <w:rPr>
          <w:rFonts w:cs="Times New Roman"/>
          <w:sz w:val="26"/>
          <w:szCs w:val="26"/>
        </w:rPr>
        <w:t>Межрайонной ИФНС России № 12 по Ставропольскому краю</w:t>
      </w:r>
      <w:r w:rsidR="009D5E70" w:rsidRPr="00C1069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(далее – Инспекция).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3F2019" w:rsidRPr="003F2019" w:rsidRDefault="003F2019" w:rsidP="003F2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F2019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</w:t>
      </w:r>
      <w:r w:rsidR="009D5E70">
        <w:rPr>
          <w:rFonts w:cs="Times New Roman"/>
          <w:sz w:val="26"/>
          <w:szCs w:val="26"/>
        </w:rPr>
        <w:t xml:space="preserve"> камерального контроля №5</w:t>
      </w:r>
      <w:r w:rsidRPr="003F2019">
        <w:rPr>
          <w:rFonts w:cs="Times New Roman"/>
          <w:sz w:val="26"/>
          <w:szCs w:val="26"/>
        </w:rPr>
        <w:t xml:space="preserve"> его обязанности исполняет старший государственный инспектор</w:t>
      </w:r>
      <w:r w:rsidR="009D5E70">
        <w:rPr>
          <w:rFonts w:cs="Times New Roman"/>
          <w:sz w:val="26"/>
          <w:szCs w:val="26"/>
        </w:rPr>
        <w:t xml:space="preserve"> этого же отдела</w:t>
      </w:r>
      <w:r w:rsidRPr="003F2019">
        <w:rPr>
          <w:rFonts w:cs="Times New Roman"/>
          <w:sz w:val="26"/>
          <w:szCs w:val="26"/>
        </w:rPr>
        <w:t>. Старший государственный налоговый инспектор исполняет обязанности старшего государственного налогового инспектора</w:t>
      </w:r>
      <w:r w:rsidR="009D5E70">
        <w:rPr>
          <w:rFonts w:cs="Times New Roman"/>
          <w:sz w:val="26"/>
          <w:szCs w:val="26"/>
        </w:rPr>
        <w:t xml:space="preserve"> этого же отдела</w:t>
      </w:r>
      <w:r w:rsidRPr="003F2019">
        <w:rPr>
          <w:rFonts w:cs="Times New Roman"/>
          <w:sz w:val="26"/>
          <w:szCs w:val="26"/>
        </w:rPr>
        <w:t>.</w:t>
      </w:r>
    </w:p>
    <w:p w:rsidR="006D19B0" w:rsidRPr="00C1069C" w:rsidRDefault="006D19B0" w:rsidP="006D19B0">
      <w:pPr>
        <w:ind w:firstLine="720"/>
        <w:rPr>
          <w:color w:val="FF0000"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1069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spacing w:val="-2"/>
          <w:sz w:val="26"/>
          <w:szCs w:val="26"/>
        </w:rPr>
        <w:t>6.2. </w:t>
      </w:r>
      <w:r w:rsidRPr="00C106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19B0" w:rsidRPr="00C1069C" w:rsidRDefault="006D19B0" w:rsidP="006D19B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pacing w:val="-2"/>
          <w:sz w:val="26"/>
          <w:szCs w:val="26"/>
        </w:rPr>
        <w:lastRenderedPageBreak/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6D19B0" w:rsidRPr="00C1069C" w:rsidRDefault="006D19B0" w:rsidP="006D19B0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1069C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6D19B0" w:rsidRPr="00C1069C" w:rsidRDefault="00E3539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D19B0" w:rsidRPr="00C1069C" w:rsidRDefault="00E6238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t xml:space="preserve"> </w:t>
      </w:r>
      <w:hyperlink r:id="rId23" w:history="1">
        <w:r w:rsidR="006D19B0" w:rsidRPr="00C1069C">
          <w:rPr>
            <w:rFonts w:cs="Times New Roman"/>
            <w:sz w:val="26"/>
            <w:szCs w:val="26"/>
          </w:rPr>
          <w:t>постановление</w:t>
        </w:r>
      </w:hyperlink>
      <w:r w:rsidR="006D19B0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C1069C" w:rsidRDefault="00E6238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t xml:space="preserve"> </w:t>
      </w:r>
      <w:hyperlink r:id="rId24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E62387" w:rsidRPr="001B4492" w:rsidRDefault="00E62387" w:rsidP="00E62387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Pr="00D9540B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;</w:t>
      </w:r>
      <w:proofErr w:type="gramEnd"/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Налоговый кодекс Российской Федерации (часть </w:t>
      </w:r>
      <w:proofErr w:type="spellStart"/>
      <w:r w:rsidRPr="008D5083">
        <w:rPr>
          <w:spacing w:val="-2"/>
          <w:sz w:val="26"/>
          <w:szCs w:val="26"/>
        </w:rPr>
        <w:t>вторая:</w:t>
      </w:r>
      <w:proofErr w:type="gramEnd"/>
      <w:r w:rsidR="00993E98">
        <w:fldChar w:fldCharType="begin"/>
      </w:r>
      <w:r w:rsidR="00993E98">
        <w:instrText xml:space="preserve"> HYPERLINK "consultantplus://offline/ref=2387F255F2ADE8E492F7F002807B54AC1380732A4B8356ED62CC89E62734E473AAA046651F63F3f6Z6L" </w:instrText>
      </w:r>
      <w:r w:rsidR="00993E98">
        <w:fldChar w:fldCharType="separate"/>
      </w:r>
      <w:proofErr w:type="gramStart"/>
      <w:r w:rsidRPr="008D5083">
        <w:rPr>
          <w:spacing w:val="-2"/>
          <w:sz w:val="26"/>
          <w:szCs w:val="26"/>
        </w:rPr>
        <w:t>Глава</w:t>
      </w:r>
      <w:proofErr w:type="spellEnd"/>
      <w:r w:rsidRPr="008D5083">
        <w:rPr>
          <w:spacing w:val="-2"/>
          <w:sz w:val="26"/>
          <w:szCs w:val="26"/>
        </w:rPr>
        <w:t xml:space="preserve"> 34</w:t>
      </w:r>
      <w:r w:rsidR="00993E98">
        <w:rPr>
          <w:spacing w:val="-2"/>
          <w:sz w:val="26"/>
          <w:szCs w:val="26"/>
        </w:rPr>
        <w:fldChar w:fldCharType="end"/>
      </w:r>
      <w:r w:rsidRPr="008D5083">
        <w:rPr>
          <w:spacing w:val="-2"/>
          <w:sz w:val="26"/>
          <w:szCs w:val="26"/>
        </w:rPr>
        <w:t xml:space="preserve"> "Страховые взносы");</w:t>
      </w:r>
      <w:proofErr w:type="gramEnd"/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5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3F2019" w:rsidRPr="008D5083">
        <w:rPr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3F2019" w:rsidRPr="008D5083">
        <w:rPr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6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</w:t>
      </w:r>
      <w:r w:rsidR="003F2019" w:rsidRPr="008D5083">
        <w:rPr>
          <w:spacing w:val="-2"/>
          <w:sz w:val="26"/>
          <w:szCs w:val="26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7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8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9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0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3F2019" w:rsidRPr="008D5083">
        <w:rPr>
          <w:spacing w:val="-2"/>
          <w:sz w:val="26"/>
          <w:szCs w:val="26"/>
        </w:rPr>
        <w:t xml:space="preserve"> своих должностных обязанностей";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1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2" w:history="1">
        <w:r w:rsidR="003F2019" w:rsidRPr="008D5083">
          <w:rPr>
            <w:spacing w:val="-2"/>
            <w:sz w:val="26"/>
            <w:szCs w:val="26"/>
          </w:rPr>
          <w:t>распоряжение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3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F2019" w:rsidRPr="008D5083">
        <w:rPr>
          <w:spacing w:val="-2"/>
          <w:sz w:val="26"/>
          <w:szCs w:val="26"/>
        </w:rPr>
        <w:t xml:space="preserve"> Федерации от 12 августа 2004 г. N 410".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16 июля 1999 г. N 165-ФЗ "Об основах обязательного социального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15 декабря 2001 г. N 167-ФЗ "Об обязательном пенсионном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9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0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lastRenderedPageBreak/>
        <w:t xml:space="preserve">Федеральный </w:t>
      </w:r>
      <w:hyperlink r:id="rId41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2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ноября 2010 г. N 326-ФЗ "Об обязательном медицинском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 Федеральный </w:t>
      </w:r>
      <w:hyperlink r:id="rId43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28 декабря 2013 г. N 400-ФЗ "О страховых пенсиях";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D5083">
        <w:rPr>
          <w:spacing w:val="-2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8" w:history="1">
        <w:r w:rsidR="003F2019" w:rsidRPr="008D5083">
          <w:rPr>
            <w:spacing w:val="-2"/>
            <w:sz w:val="26"/>
            <w:szCs w:val="26"/>
          </w:rPr>
          <w:t>Указ</w:t>
        </w:r>
      </w:hyperlink>
      <w:r w:rsidR="003F2019" w:rsidRPr="008D5083">
        <w:rPr>
          <w:spacing w:val="-2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9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31 октября 2000 г. N 94н "Об утверждении </w:t>
      </w:r>
      <w:proofErr w:type="gramStart"/>
      <w:r w:rsidR="003F2019" w:rsidRPr="008D5083">
        <w:rPr>
          <w:spacing w:val="-2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F2019" w:rsidRPr="008D5083">
        <w:rPr>
          <w:spacing w:val="-2"/>
          <w:sz w:val="26"/>
          <w:szCs w:val="26"/>
        </w:rPr>
        <w:t xml:space="preserve"> и инструкции по его применению";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0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1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3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4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5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</w:t>
      </w:r>
      <w:r w:rsidR="003F2019" w:rsidRPr="008D5083">
        <w:rPr>
          <w:spacing w:val="-2"/>
          <w:sz w:val="26"/>
          <w:szCs w:val="26"/>
        </w:rPr>
        <w:lastRenderedPageBreak/>
        <w:t>реализации своих полномочий в отношениях, регулируемых законодательством о налогах и сборах";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6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7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8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F2019" w:rsidRPr="008D5083" w:rsidRDefault="00E35390" w:rsidP="003F2019">
      <w:pPr>
        <w:spacing w:after="1" w:line="260" w:lineRule="atLeast"/>
        <w:ind w:firstLine="540"/>
        <w:rPr>
          <w:spacing w:val="-2"/>
          <w:sz w:val="26"/>
          <w:szCs w:val="26"/>
        </w:rPr>
      </w:pPr>
      <w:hyperlink r:id="rId59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0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1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3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4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5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3F2019" w:rsidRPr="008D5083" w:rsidRDefault="00E35390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6" w:history="1">
        <w:r w:rsidR="003F2019" w:rsidRPr="008D5083">
          <w:rPr>
            <w:spacing w:val="-2"/>
            <w:sz w:val="26"/>
            <w:szCs w:val="26"/>
          </w:rPr>
          <w:t>письмо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2019" w:rsidRPr="008D5083" w:rsidRDefault="003F2019" w:rsidP="003F2019">
      <w:pPr>
        <w:spacing w:after="1" w:line="24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>6.4.2. </w:t>
      </w:r>
      <w:proofErr w:type="gramStart"/>
      <w:r w:rsidRPr="008D5083">
        <w:rPr>
          <w:spacing w:val="-2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6C647D">
        <w:rPr>
          <w:spacing w:val="-2"/>
          <w:sz w:val="26"/>
          <w:szCs w:val="26"/>
        </w:rPr>
        <w:t xml:space="preserve">  </w:t>
      </w:r>
      <w:proofErr w:type="gramStart"/>
      <w:r w:rsidRPr="008D5083">
        <w:rPr>
          <w:spacing w:val="-2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 порядок исчисления и уплаты страховых взносов; порядок и сроки проведения камеральных проверок;</w:t>
      </w:r>
      <w:proofErr w:type="gramEnd"/>
      <w:r w:rsidRPr="008D5083">
        <w:rPr>
          <w:spacing w:val="-2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C3FC8" w:rsidRPr="00863C6B" w:rsidRDefault="002C3FC8" w:rsidP="002C3FC8">
      <w:pPr>
        <w:widowControl w:val="0"/>
        <w:rPr>
          <w:sz w:val="26"/>
          <w:szCs w:val="26"/>
        </w:rPr>
      </w:pPr>
      <w:r w:rsidRPr="00971E52">
        <w:rPr>
          <w:sz w:val="26"/>
          <w:szCs w:val="26"/>
        </w:rPr>
        <w:t>6.5. </w:t>
      </w:r>
      <w:proofErr w:type="gramStart"/>
      <w:r w:rsidRPr="00971E52">
        <w:rPr>
          <w:sz w:val="26"/>
          <w:szCs w:val="26"/>
        </w:rPr>
        <w:t xml:space="preserve">Наличие функциональных знаний:  </w:t>
      </w:r>
      <w:r w:rsidRPr="003765A6">
        <w:rPr>
          <w:sz w:val="26"/>
          <w:szCs w:val="26"/>
        </w:rPr>
        <w:t>понятие нормы права, нормативного правового акта,</w:t>
      </w:r>
      <w:r w:rsidR="00C3185F">
        <w:rPr>
          <w:sz w:val="26"/>
          <w:szCs w:val="26"/>
        </w:rPr>
        <w:t xml:space="preserve"> </w:t>
      </w:r>
      <w:r w:rsidRPr="003765A6">
        <w:rPr>
          <w:sz w:val="26"/>
          <w:szCs w:val="26"/>
        </w:rPr>
        <w:t>правоотношений и их признаки;</w:t>
      </w:r>
      <w:r w:rsidR="00C3185F">
        <w:rPr>
          <w:sz w:val="26"/>
          <w:szCs w:val="26"/>
        </w:rPr>
        <w:t xml:space="preserve"> </w:t>
      </w:r>
      <w:r w:rsidRPr="0017037D">
        <w:rPr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  <w:r w:rsidRPr="00971E52">
        <w:rPr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</w:t>
      </w:r>
      <w:r w:rsidRPr="00AC395A">
        <w:rPr>
          <w:sz w:val="26"/>
          <w:szCs w:val="26"/>
        </w:rPr>
        <w:t>процедура организации проверки: порядок, этапы, инструменты проведения</w:t>
      </w:r>
      <w:r w:rsidRPr="00971E52">
        <w:rPr>
          <w:sz w:val="26"/>
          <w:szCs w:val="26"/>
        </w:rPr>
        <w:t>;</w:t>
      </w:r>
      <w:proofErr w:type="gramEnd"/>
      <w:r w:rsidR="00C3185F">
        <w:rPr>
          <w:sz w:val="26"/>
          <w:szCs w:val="26"/>
        </w:rPr>
        <w:t xml:space="preserve"> </w:t>
      </w:r>
      <w:proofErr w:type="gramStart"/>
      <w:r w:rsidRPr="00971E52">
        <w:rPr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150FF6">
        <w:rPr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lastRenderedPageBreak/>
        <w:t>понятие и принципы функционирования, назначение портала государственных услуг;</w:t>
      </w:r>
      <w:r w:rsidR="00C31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права заявителей при получении государственных услуг;</w:t>
      </w:r>
      <w:proofErr w:type="gramEnd"/>
      <w:r w:rsidR="00C3185F">
        <w:rPr>
          <w:sz w:val="26"/>
          <w:szCs w:val="26"/>
        </w:rPr>
        <w:t xml:space="preserve"> </w:t>
      </w:r>
      <w:r w:rsidR="0067799A">
        <w:rPr>
          <w:spacing w:val="-2"/>
          <w:sz w:val="26"/>
          <w:szCs w:val="26"/>
        </w:rPr>
        <w:t>выгрузка сведений в ПФР; подготовка материалов к комиссии;</w:t>
      </w:r>
      <w:r w:rsidRPr="00150FF6">
        <w:rPr>
          <w:sz w:val="26"/>
          <w:szCs w:val="26"/>
        </w:rPr>
        <w:t xml:space="preserve"> обязанности государственных органов, предоставляющих государственные услуги;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150FF6">
        <w:rPr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150FF6">
        <w:rPr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D19B0" w:rsidRPr="00C1069C" w:rsidRDefault="006D19B0" w:rsidP="006D19B0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F009B1">
        <w:rPr>
          <w:rFonts w:ascii="Times New Roman" w:hAnsi="Times New Roman" w:cs="Times New Roman"/>
          <w:sz w:val="26"/>
          <w:szCs w:val="26"/>
        </w:rPr>
        <w:t>у</w:t>
      </w:r>
      <w:r w:rsidRPr="00C1069C">
        <w:rPr>
          <w:rFonts w:ascii="Times New Roman" w:hAnsi="Times New Roman" w:cs="Times New Roman"/>
          <w:sz w:val="26"/>
          <w:szCs w:val="26"/>
        </w:rPr>
        <w:t>мение мыслить стратегически (системно), умение планировать, рационально использовать служебное время и достигать результат</w:t>
      </w:r>
      <w:r w:rsidR="00F009B1">
        <w:rPr>
          <w:rFonts w:ascii="Times New Roman" w:hAnsi="Times New Roman" w:cs="Times New Roman"/>
          <w:sz w:val="26"/>
          <w:szCs w:val="26"/>
        </w:rPr>
        <w:t>а</w:t>
      </w:r>
      <w:r w:rsidRPr="00C1069C">
        <w:rPr>
          <w:rFonts w:ascii="Times New Roman" w:hAnsi="Times New Roman" w:cs="Times New Roman"/>
          <w:sz w:val="26"/>
          <w:szCs w:val="26"/>
        </w:rPr>
        <w:t xml:space="preserve">, </w:t>
      </w:r>
      <w:r w:rsidR="00F009B1" w:rsidRPr="00C1069C">
        <w:rPr>
          <w:rFonts w:ascii="Times New Roman" w:hAnsi="Times New Roman" w:cs="Times New Roman"/>
          <w:sz w:val="26"/>
          <w:szCs w:val="26"/>
        </w:rPr>
        <w:t xml:space="preserve">коммуникативные умения, </w:t>
      </w:r>
      <w:r w:rsidRPr="00C1069C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C685F" w:rsidRDefault="00C66200" w:rsidP="00C66200">
      <w:pPr>
        <w:widowControl w:val="0"/>
        <w:rPr>
          <w:spacing w:val="-2"/>
          <w:sz w:val="26"/>
          <w:szCs w:val="26"/>
        </w:rPr>
      </w:pPr>
      <w:r w:rsidRPr="000359CE">
        <w:rPr>
          <w:spacing w:val="-2"/>
          <w:sz w:val="26"/>
          <w:szCs w:val="26"/>
        </w:rPr>
        <w:t>6.7. 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C3185F">
        <w:rPr>
          <w:spacing w:val="-2"/>
          <w:sz w:val="26"/>
          <w:szCs w:val="26"/>
        </w:rPr>
        <w:t xml:space="preserve"> </w:t>
      </w:r>
      <w:r w:rsidRPr="000359CE">
        <w:rPr>
          <w:spacing w:val="-2"/>
          <w:sz w:val="26"/>
          <w:szCs w:val="26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</w:p>
    <w:p w:rsidR="00C66200" w:rsidRPr="003765A6" w:rsidRDefault="00EC685F" w:rsidP="00C66200">
      <w:pPr>
        <w:widowControl w:val="0"/>
        <w:rPr>
          <w:sz w:val="26"/>
          <w:szCs w:val="26"/>
        </w:rPr>
      </w:pPr>
      <w:r>
        <w:rPr>
          <w:spacing w:val="-2"/>
          <w:sz w:val="26"/>
          <w:szCs w:val="26"/>
        </w:rPr>
        <w:t>6.8. Н</w:t>
      </w:r>
      <w:r w:rsidR="00C66200" w:rsidRPr="000359CE">
        <w:rPr>
          <w:spacing w:val="-2"/>
          <w:sz w:val="26"/>
          <w:szCs w:val="26"/>
        </w:rPr>
        <w:t>аличие функциональных умений: 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</w:t>
      </w:r>
      <w:r w:rsidR="00C66200" w:rsidRPr="008D5083">
        <w:rPr>
          <w:color w:val="FF0000"/>
          <w:spacing w:val="-2"/>
          <w:sz w:val="26"/>
          <w:szCs w:val="26"/>
        </w:rPr>
        <w:t xml:space="preserve">; </w:t>
      </w:r>
      <w:r w:rsidR="00C66200" w:rsidRPr="000359CE">
        <w:rPr>
          <w:spacing w:val="-2"/>
          <w:sz w:val="26"/>
          <w:szCs w:val="26"/>
        </w:rPr>
        <w:t>проведение консультаций; услуги; ведение телефонных разговоров; организация подготовки разъяснений гражданам и организациям</w:t>
      </w:r>
      <w:r w:rsidR="00C3185F">
        <w:rPr>
          <w:spacing w:val="-2"/>
          <w:sz w:val="26"/>
          <w:szCs w:val="26"/>
        </w:rPr>
        <w:t xml:space="preserve">; </w:t>
      </w:r>
      <w:r w:rsidR="00C66200" w:rsidRPr="00150FF6">
        <w:rPr>
          <w:sz w:val="26"/>
          <w:szCs w:val="26"/>
        </w:rPr>
        <w:t>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</w:t>
      </w:r>
      <w:r w:rsidR="00C66200">
        <w:rPr>
          <w:sz w:val="26"/>
          <w:szCs w:val="26"/>
        </w:rPr>
        <w:t>.</w:t>
      </w:r>
    </w:p>
    <w:p w:rsidR="00C66200" w:rsidRPr="000359CE" w:rsidRDefault="00C66200" w:rsidP="00C66200">
      <w:pPr>
        <w:spacing w:after="1" w:line="260" w:lineRule="atLeast"/>
        <w:ind w:firstLine="283"/>
        <w:rPr>
          <w:spacing w:val="-2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7. Основные права и обязанности специалиста 1 разряда,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                 № 79-ФЗ «О государственной гражданской службе Российской Федерации».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камерального контроля №5</w:t>
      </w:r>
      <w:r w:rsidRPr="004D3BF2">
        <w:rPr>
          <w:rFonts w:cs="Times New Roman"/>
          <w:sz w:val="26"/>
          <w:szCs w:val="26"/>
        </w:rPr>
        <w:t xml:space="preserve"> (далее – отдел),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 </w:t>
      </w:r>
      <w:r w:rsidRPr="004D3BF2">
        <w:rPr>
          <w:rFonts w:cs="Times New Roman"/>
          <w:sz w:val="26"/>
          <w:szCs w:val="26"/>
        </w:rPr>
        <w:t>отдела обязан осуществлять: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камеральных </w:t>
      </w:r>
      <w:proofErr w:type="gramStart"/>
      <w:r w:rsidRPr="004D3BF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4D3BF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НДФЛ; </w:t>
      </w:r>
    </w:p>
    <w:p w:rsidR="004D3BF2" w:rsidRPr="004D3BF2" w:rsidRDefault="00C3185F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proofErr w:type="gramStart"/>
      <w:r w:rsidR="004D3BF2" w:rsidRPr="004D3BF2">
        <w:rPr>
          <w:rFonts w:cs="Times New Roman"/>
          <w:sz w:val="26"/>
          <w:szCs w:val="26"/>
        </w:rPr>
        <w:t>контроль за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</w:t>
      </w:r>
      <w:proofErr w:type="gramStart"/>
      <w:r w:rsidRPr="004D3BF2">
        <w:rPr>
          <w:rFonts w:cs="Times New Roman"/>
          <w:sz w:val="26"/>
          <w:szCs w:val="26"/>
        </w:rPr>
        <w:t>контроля  за</w:t>
      </w:r>
      <w:proofErr w:type="gramEnd"/>
      <w:r w:rsidRPr="004D3BF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 проводить анализ Справок на основе: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4D3BF2">
        <w:rPr>
          <w:rFonts w:cs="Times New Roman"/>
          <w:sz w:val="26"/>
          <w:szCs w:val="26"/>
        </w:rPr>
        <w:t>за</w:t>
      </w:r>
      <w:proofErr w:type="gramEnd"/>
      <w:r w:rsidRPr="004D3BF2">
        <w:rPr>
          <w:rFonts w:cs="Times New Roman"/>
          <w:sz w:val="26"/>
          <w:szCs w:val="26"/>
        </w:rPr>
        <w:t>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формировать список состоявших на налоговом учете в отчетном налоговом периоде налоговых агентов.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составлении списка налоговых агентов использовать информацию, содержащуюся в информационных ресурсах, налоговой и иной отчетности, представленной за налоговый период на дату проведения анализа: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- налоговых деклараций по налогу на прибыль иностранной организации в части расходов на оплату труда;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сведениях</w:t>
      </w:r>
      <w:proofErr w:type="gramEnd"/>
      <w:r w:rsidRPr="004D3BF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4D3BF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4D3BF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 </w:t>
      </w:r>
      <w:proofErr w:type="gramStart"/>
      <w:r w:rsidRPr="004D3BF2">
        <w:rPr>
          <w:rFonts w:cs="Times New Roman"/>
          <w:sz w:val="26"/>
          <w:szCs w:val="26"/>
        </w:rPr>
        <w:t>формах</w:t>
      </w:r>
      <w:proofErr w:type="gramEnd"/>
      <w:r w:rsidRPr="004D3BF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карточках</w:t>
      </w:r>
      <w:proofErr w:type="gramEnd"/>
      <w:r w:rsidRPr="004D3BF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Анализировать показатели,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 каждому налоговому агенту определять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использовать информацию, содержащуюся в Реестрах сведений о доходах физических лиц и Протоколах приема указанных сведений.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Список налоговых агентов, представивших Справки позднее установленного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использовать правила контроля сведений о доходах физических лиц в электронном виде, выполняемого при анализе Справок.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формировать  заключение о целесообразности включения данного налогового агента в план проведения выездных налоговых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4D3BF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</w:t>
      </w:r>
      <w:r w:rsidRPr="004D3BF2">
        <w:rPr>
          <w:rFonts w:cs="Times New Roman"/>
          <w:sz w:val="26"/>
          <w:szCs w:val="26"/>
        </w:rPr>
        <w:lastRenderedPageBreak/>
        <w:t xml:space="preserve">агенту представить уточненные справки о доходах физических лиц с устраненными нарушениями.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 налоговым агентам, допустившим непредставление Справок или нарушение сроков представления Справок, применять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</w:t>
      </w:r>
      <w:r>
        <w:rPr>
          <w:rFonts w:cs="Times New Roman"/>
          <w:sz w:val="26"/>
          <w:szCs w:val="26"/>
        </w:rPr>
        <w:t xml:space="preserve">, </w:t>
      </w:r>
      <w:r w:rsidRPr="004D3BF2">
        <w:rPr>
          <w:rFonts w:cs="Times New Roman"/>
          <w:sz w:val="26"/>
          <w:szCs w:val="26"/>
        </w:rPr>
        <w:t>Кодекса об Административных правонарушениях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Проводить камеральные проверки 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формировать обязательства плательщиков – организаций и индивидуальных предпринимателей -  по уплате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контроль правильности определения объекта  обложения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осуществлять контроль правильности сумм, не подлежащих обложению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 контроль  правильность применения налогоплательщиками  тарифов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порядок исчисления и уплаты страховых взносов, уплачиваемых плательщиками, не производящими выплат и иных вознаграждений физическим лицам;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принимать меры по привлечению налогоплательщиков к административной  ответственности за непредставление расчетов по страховым взносам.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4D3BF2">
        <w:rPr>
          <w:rFonts w:cs="Times New Roman"/>
          <w:sz w:val="26"/>
          <w:szCs w:val="26"/>
        </w:rPr>
        <w:t>внутридокументных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междокументных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контрольных соотношений.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4D3BF2">
        <w:rPr>
          <w:rFonts w:cs="Times New Roman"/>
          <w:sz w:val="26"/>
          <w:szCs w:val="26"/>
        </w:rPr>
        <w:t>дневный</w:t>
      </w:r>
      <w:proofErr w:type="spellEnd"/>
      <w:r w:rsidRPr="004D3BF2">
        <w:rPr>
          <w:rFonts w:cs="Times New Roman"/>
          <w:sz w:val="26"/>
          <w:szCs w:val="26"/>
        </w:rPr>
        <w:t xml:space="preserve"> срок, </w:t>
      </w:r>
      <w:proofErr w:type="gramStart"/>
      <w:r w:rsidRPr="004D3BF2">
        <w:rPr>
          <w:rFonts w:cs="Times New Roman"/>
          <w:sz w:val="26"/>
          <w:szCs w:val="26"/>
        </w:rPr>
        <w:t>с даты выявления</w:t>
      </w:r>
      <w:proofErr w:type="gramEnd"/>
      <w:r w:rsidRPr="004D3BF2">
        <w:rPr>
          <w:rFonts w:cs="Times New Roman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4D3BF2">
        <w:rPr>
          <w:rFonts w:cs="Times New Roman"/>
          <w:sz w:val="26"/>
          <w:szCs w:val="26"/>
        </w:rPr>
        <w:t>междокументальный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внутридокументальный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4D3BF2">
        <w:rPr>
          <w:rFonts w:cs="Times New Roman"/>
          <w:sz w:val="26"/>
          <w:szCs w:val="26"/>
        </w:rPr>
        <w:tab/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б) </w:t>
      </w:r>
      <w:proofErr w:type="spellStart"/>
      <w:r w:rsidRPr="004D3BF2">
        <w:rPr>
          <w:rFonts w:cs="Times New Roman"/>
          <w:sz w:val="26"/>
          <w:szCs w:val="26"/>
        </w:rPr>
        <w:t>взаимоувязку</w:t>
      </w:r>
      <w:proofErr w:type="spellEnd"/>
      <w:r w:rsidRPr="004D3BF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сообщать налогоплательщику, с требованием представить в течение пяти рабочих дней со дня получения требования необходимые</w:t>
      </w:r>
      <w:proofErr w:type="gramEnd"/>
      <w:r w:rsidRPr="004D3BF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указанных целях использовать Требование о представления пояснений.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использовать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Дальнейшую проверку с проведением мероприятий налогового контроля  осуществлять обязательно при представлении документов: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</w:t>
      </w:r>
      <w:r w:rsidRPr="004D3BF2">
        <w:rPr>
          <w:rFonts w:cs="Times New Roman"/>
          <w:sz w:val="26"/>
          <w:szCs w:val="26"/>
        </w:rPr>
        <w:lastRenderedPageBreak/>
        <w:t>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б) налоговых деклараций (расчетов), в которых заявлено право на применение налоговых льгот;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налоговых деклараций (расчетов), в которых сумма налога заявлена к уменьшению или к возмещению;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налоговых деклараций (расчетов), вместе с которыми представлены подтверждающие и иные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Оформлять, в соответствии с законодательством, материалы камеральных налоговых проверок.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документов,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Приложениями к акту могут являться материалы, полученные в ходе проверки и мероприятий налогового контроля, а также иные документы и предметы, </w:t>
      </w:r>
      <w:r w:rsidRPr="004D3BF2">
        <w:rPr>
          <w:rFonts w:cs="Times New Roman"/>
          <w:sz w:val="26"/>
          <w:szCs w:val="26"/>
        </w:rPr>
        <w:lastRenderedPageBreak/>
        <w:t>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вручать акт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</w:t>
      </w:r>
      <w:proofErr w:type="gramStart"/>
      <w:r w:rsidRPr="004D3BF2">
        <w:rPr>
          <w:rFonts w:cs="Times New Roman"/>
          <w:sz w:val="26"/>
          <w:szCs w:val="26"/>
        </w:rPr>
        <w:t>,</w:t>
      </w:r>
      <w:proofErr w:type="gramEnd"/>
      <w:r w:rsidRPr="004D3BF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4D3BF2">
        <w:rPr>
          <w:rFonts w:cs="Times New Roman"/>
          <w:sz w:val="26"/>
          <w:szCs w:val="26"/>
        </w:rPr>
        <w:t>с даты отправки</w:t>
      </w:r>
      <w:proofErr w:type="gramEnd"/>
      <w:r w:rsidRPr="004D3BF2">
        <w:rPr>
          <w:rFonts w:cs="Times New Roman"/>
          <w:sz w:val="26"/>
          <w:szCs w:val="26"/>
        </w:rPr>
        <w:t xml:space="preserve"> заказного письма.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Подготавливать  проекты решений </w:t>
      </w:r>
      <w:proofErr w:type="gramStart"/>
      <w:r w:rsidRPr="004D3BF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4D3BF2">
        <w:rPr>
          <w:rFonts w:cs="Times New Roman"/>
          <w:sz w:val="26"/>
          <w:szCs w:val="26"/>
        </w:rPr>
        <w:t xml:space="preserve">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 чем за 3 дня до даты вынесения;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АИС НАЛОГ3» (перевод в состояние «Готов к переносу начислений в КРСБ» не позднее даты принятия решения).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4D3BF2">
        <w:rPr>
          <w:rFonts w:cs="Times New Roman"/>
          <w:sz w:val="26"/>
          <w:szCs w:val="26"/>
        </w:rPr>
        <w:t>с даты принятия</w:t>
      </w:r>
      <w:proofErr w:type="gramEnd"/>
      <w:r w:rsidRPr="004D3BF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4D3BF2">
        <w:rPr>
          <w:rFonts w:cs="Times New Roman"/>
          <w:sz w:val="26"/>
          <w:szCs w:val="26"/>
        </w:rPr>
        <w:t>с даты вручения</w:t>
      </w:r>
      <w:proofErr w:type="gramEnd"/>
      <w:r w:rsidRPr="004D3BF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</w:t>
      </w:r>
      <w:r w:rsidRPr="004D3BF2">
        <w:rPr>
          <w:rFonts w:cs="Times New Roman"/>
          <w:sz w:val="26"/>
          <w:szCs w:val="26"/>
        </w:rPr>
        <w:lastRenderedPageBreak/>
        <w:t xml:space="preserve">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обязан выполнять: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4D3BF2">
        <w:rPr>
          <w:rFonts w:cs="Times New Roman"/>
          <w:sz w:val="26"/>
          <w:szCs w:val="26"/>
        </w:rPr>
        <w:t>неустановлении</w:t>
      </w:r>
      <w:proofErr w:type="spellEnd"/>
      <w:r w:rsidRPr="004D3BF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протоколы об административных правонарушениях.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Принять меры к налогоплательщикам, не представившим налоговые декларации в установленный срок.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Приостанавливать операции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Отбирать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</w:t>
      </w:r>
      <w:r w:rsidRPr="004D3BF2">
        <w:rPr>
          <w:rFonts w:cs="Times New Roman"/>
          <w:sz w:val="26"/>
          <w:szCs w:val="26"/>
        </w:rPr>
        <w:lastRenderedPageBreak/>
        <w:t>взносы</w:t>
      </w:r>
      <w:proofErr w:type="gramEnd"/>
      <w:r w:rsidRPr="004D3BF2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4D3BF2">
        <w:rPr>
          <w:rFonts w:cs="Times New Roman"/>
          <w:sz w:val="26"/>
          <w:szCs w:val="26"/>
        </w:rPr>
        <w:t>размера оплаты труда</w:t>
      </w:r>
      <w:proofErr w:type="gramEnd"/>
      <w:r w:rsidRPr="004D3BF2">
        <w:rPr>
          <w:rFonts w:cs="Times New Roman"/>
          <w:sz w:val="26"/>
          <w:szCs w:val="26"/>
        </w:rPr>
        <w:t>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контроля в отношении организаций и индивидуальных предпринимателей, у которых установлены обстоятельства, свидетельствующие о подмене трудовых отношений при работе с привлечением физических лиц, уплачивающих налог на профессиональный доход (НПД).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Выполнять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мероприятия по привлечению физических лиц к декларированию полученных доходов;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</w:t>
      </w:r>
      <w:r w:rsidR="00C3185F">
        <w:rPr>
          <w:rFonts w:cs="Times New Roman"/>
          <w:sz w:val="26"/>
          <w:szCs w:val="26"/>
        </w:rPr>
        <w:t>-</w:t>
      </w:r>
      <w:r w:rsidRPr="004D3BF2">
        <w:rPr>
          <w:rFonts w:cs="Times New Roman"/>
          <w:sz w:val="26"/>
          <w:szCs w:val="26"/>
        </w:rPr>
        <w:t>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контроль полноты, достоверности и своевременности заполнения информационных ресурсов, закрепленных за отделом камеральных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камеральные проверки и мониторинг крупнейших налогоплательщиков на основе показателей налоговых деклараций;</w:t>
      </w:r>
    </w:p>
    <w:p w:rsidR="00633F1D" w:rsidRPr="00633F1D" w:rsidRDefault="00633F1D" w:rsidP="00633F1D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Pr="00633F1D">
        <w:rPr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633F1D" w:rsidRPr="00633F1D" w:rsidRDefault="00633F1D" w:rsidP="00633F1D">
      <w:pPr>
        <w:tabs>
          <w:tab w:val="left" w:pos="1134"/>
        </w:tabs>
        <w:autoSpaceDE w:val="0"/>
        <w:autoSpaceDN w:val="0"/>
        <w:adjustRightInd w:val="0"/>
        <w:ind w:left="709" w:firstLine="0"/>
        <w:rPr>
          <w:sz w:val="26"/>
          <w:szCs w:val="26"/>
        </w:rPr>
      </w:pPr>
      <w:r w:rsidRPr="00633F1D">
        <w:rPr>
          <w:sz w:val="26"/>
          <w:szCs w:val="26"/>
        </w:rPr>
        <w:t>не р</w:t>
      </w:r>
      <w:bookmarkStart w:id="0" w:name="_GoBack"/>
      <w:bookmarkEnd w:id="0"/>
      <w:r w:rsidRPr="00633F1D">
        <w:rPr>
          <w:sz w:val="26"/>
          <w:szCs w:val="26"/>
        </w:rPr>
        <w:t xml:space="preserve">азглашать информацию о персональных данных, к которым он допущен».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своевременно и качественно выполнять контрольные задания;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участвовать в отборе налогоплательщиков для включения в план выездных налоговых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 и подготовка предложений по их предотвращению;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в установленные сроки отчетность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</w:t>
      </w:r>
      <w:r w:rsidR="00633F1D">
        <w:rPr>
          <w:rFonts w:cs="Times New Roman"/>
          <w:sz w:val="26"/>
          <w:szCs w:val="26"/>
        </w:rPr>
        <w:t>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должностными  обязанностями;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</w:t>
      </w:r>
      <w:r w:rsidR="00633F1D">
        <w:rPr>
          <w:rFonts w:cs="Times New Roman"/>
          <w:sz w:val="26"/>
          <w:szCs w:val="26"/>
        </w:rPr>
        <w:t>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D3BF2">
        <w:rPr>
          <w:rFonts w:cs="Times New Roman"/>
          <w:sz w:val="26"/>
          <w:szCs w:val="26"/>
        </w:rPr>
        <w:t>контроле за</w:t>
      </w:r>
      <w:proofErr w:type="gramEnd"/>
      <w:r w:rsidRPr="004D3BF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работу по защите информации в отделе;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D3BF2">
        <w:rPr>
          <w:rFonts w:cs="Times New Roman"/>
          <w:sz w:val="26"/>
          <w:szCs w:val="26"/>
        </w:rPr>
        <w:t>стикеров</w:t>
      </w:r>
      <w:proofErr w:type="spellEnd"/>
      <w:r w:rsidRPr="004D3BF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lastRenderedPageBreak/>
        <w:t>обязан</w:t>
      </w:r>
      <w:proofErr w:type="gramEnd"/>
      <w:r w:rsidRPr="004D3BF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имеет право: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доступ,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D3BF2">
        <w:rPr>
          <w:rFonts w:cs="Times New Roman"/>
          <w:sz w:val="26"/>
          <w:szCs w:val="26"/>
        </w:rPr>
        <w:t>рост</w:t>
      </w:r>
      <w:proofErr w:type="gramEnd"/>
      <w:r w:rsidRPr="004D3BF2">
        <w:rPr>
          <w:rFonts w:cs="Times New Roman"/>
          <w:sz w:val="26"/>
          <w:szCs w:val="26"/>
        </w:rPr>
        <w:t xml:space="preserve"> на конкурсной основе;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членство в профессиональном союзе;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4D3BF2">
        <w:rPr>
          <w:rFonts w:cs="Times New Roman"/>
          <w:sz w:val="26"/>
          <w:szCs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10. </w:t>
      </w:r>
      <w:proofErr w:type="gramStart"/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633F1D">
        <w:rPr>
          <w:rFonts w:cs="Times New Roman"/>
          <w:sz w:val="26"/>
          <w:szCs w:val="26"/>
        </w:rPr>
        <w:t xml:space="preserve"> 14 марта 2023 года</w:t>
      </w:r>
      <w:r w:rsidRPr="004D3BF2">
        <w:rPr>
          <w:rFonts w:cs="Times New Roman"/>
          <w:sz w:val="26"/>
          <w:szCs w:val="26"/>
        </w:rPr>
        <w:t>, положением об отделе</w:t>
      </w:r>
      <w:r w:rsidR="00633F1D">
        <w:rPr>
          <w:rFonts w:cs="Times New Roman"/>
          <w:sz w:val="26"/>
          <w:szCs w:val="26"/>
        </w:rPr>
        <w:t xml:space="preserve"> камерального контроля №5</w:t>
      </w:r>
      <w:r w:rsidRPr="004D3BF2">
        <w:rPr>
          <w:rFonts w:cs="Times New Roman"/>
          <w:sz w:val="26"/>
          <w:szCs w:val="26"/>
        </w:rPr>
        <w:t>, приказами (распоряжениями) ФНС России,  приказами</w:t>
      </w:r>
      <w:proofErr w:type="gramEnd"/>
      <w:r w:rsidRPr="004D3BF2">
        <w:rPr>
          <w:rFonts w:cs="Times New Roman"/>
          <w:sz w:val="26"/>
          <w:szCs w:val="26"/>
        </w:rPr>
        <w:t xml:space="preserve"> Управления, приказами Инспекции и иными нормативными правовыми актами, поручениями руководства </w:t>
      </w:r>
      <w:r w:rsidRPr="00C3185F">
        <w:rPr>
          <w:rFonts w:cs="Times New Roman"/>
          <w:sz w:val="26"/>
          <w:szCs w:val="26"/>
        </w:rPr>
        <w:t>Управления, Инспекции.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11.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несет ответственность: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D3BF2">
        <w:rPr>
          <w:rFonts w:cs="Times New Roman"/>
          <w:sz w:val="26"/>
          <w:szCs w:val="26"/>
        </w:rPr>
        <w:t>указаний</w:t>
      </w:r>
      <w:proofErr w:type="gramEnd"/>
      <w:r w:rsidRPr="004D3BF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4D3BF2">
        <w:rPr>
          <w:rFonts w:cs="Times New Roman"/>
          <w:sz w:val="26"/>
          <w:szCs w:val="26"/>
        </w:rPr>
        <w:lastRenderedPageBreak/>
        <w:t>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  <w:r w:rsidR="004D3BF2">
        <w:rPr>
          <w:rFonts w:cs="Times New Roman"/>
          <w:b/>
          <w:sz w:val="26"/>
          <w:szCs w:val="26"/>
        </w:rPr>
        <w:t xml:space="preserve"> </w:t>
      </w:r>
      <w:r w:rsidRPr="00C1069C">
        <w:rPr>
          <w:rFonts w:cs="Times New Roman"/>
          <w:b/>
          <w:sz w:val="26"/>
          <w:szCs w:val="26"/>
        </w:rPr>
        <w:t>управленческие и иные решения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C1069C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D19B0" w:rsidRPr="00C1069C" w:rsidRDefault="006D19B0" w:rsidP="006D19B0">
      <w:pPr>
        <w:shd w:val="clear" w:color="auto" w:fill="FFFFFF"/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заверять надлежащим образом копию документа;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19B0" w:rsidRPr="00C1069C" w:rsidRDefault="006D19B0" w:rsidP="006D19B0">
      <w:pPr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C1069C">
        <w:rPr>
          <w:rFonts w:cs="Times New Roman"/>
          <w:b/>
          <w:sz w:val="26"/>
          <w:szCs w:val="26"/>
        </w:rPr>
        <w:t>и(</w:t>
      </w:r>
      <w:proofErr w:type="gramEnd"/>
      <w:r w:rsidRPr="00C1069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постановка цели;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подготовка информации;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lastRenderedPageBreak/>
        <w:t>анализ факторов, влияющих на содержание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оценка результатов;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визирование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согласование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положений об отделе;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90B8C">
        <w:rPr>
          <w:rFonts w:cs="Times New Roman"/>
          <w:sz w:val="26"/>
          <w:szCs w:val="26"/>
        </w:rPr>
        <w:t>отдела</w:t>
      </w:r>
      <w:r w:rsidRPr="00C1069C">
        <w:rPr>
          <w:rFonts w:cs="Times New Roman"/>
          <w:sz w:val="26"/>
          <w:szCs w:val="26"/>
        </w:rPr>
        <w:t xml:space="preserve">; 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ind w:right="17"/>
        <w:rPr>
          <w:rFonts w:cs="Times New Roman"/>
          <w:bCs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16. </w:t>
      </w:r>
      <w:r w:rsidRPr="00C1069C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19B0" w:rsidRPr="00C1069C" w:rsidRDefault="006D19B0" w:rsidP="006D19B0">
      <w:pPr>
        <w:ind w:firstLine="720"/>
        <w:rPr>
          <w:rFonts w:eastAsia="Calibri" w:cs="Times New Roman"/>
          <w:bCs/>
          <w:sz w:val="26"/>
          <w:szCs w:val="26"/>
        </w:rPr>
      </w:pPr>
      <w:r w:rsidRPr="00C1069C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C1069C">
        <w:rPr>
          <w:rFonts w:cs="Times New Roman"/>
          <w:bCs/>
          <w:sz w:val="26"/>
          <w:szCs w:val="26"/>
        </w:rPr>
        <w:t xml:space="preserve">Управления, Инспекции </w:t>
      </w:r>
      <w:r w:rsidRPr="00C1069C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C1069C">
        <w:rPr>
          <w:rFonts w:cs="Times New Roman"/>
          <w:bCs/>
          <w:sz w:val="26"/>
          <w:szCs w:val="26"/>
        </w:rPr>
        <w:t>инспекции</w:t>
      </w:r>
      <w:r w:rsidRPr="00C1069C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C1069C">
        <w:rPr>
          <w:rFonts w:cs="Times New Roman"/>
          <w:bCs/>
          <w:sz w:val="26"/>
          <w:szCs w:val="26"/>
        </w:rPr>
        <w:t>,</w:t>
      </w:r>
      <w:r w:rsidRPr="00C1069C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C1069C">
        <w:rPr>
          <w:rFonts w:cs="Times New Roman"/>
          <w:bCs/>
          <w:sz w:val="26"/>
          <w:szCs w:val="26"/>
        </w:rPr>
        <w:t xml:space="preserve"> и инспекции</w:t>
      </w:r>
      <w:r w:rsidRPr="00C1069C">
        <w:rPr>
          <w:rFonts w:eastAsia="Calibri" w:cs="Times New Roman"/>
          <w:bCs/>
          <w:sz w:val="26"/>
          <w:szCs w:val="26"/>
        </w:rPr>
        <w:t>.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17. </w:t>
      </w:r>
      <w:proofErr w:type="gramStart"/>
      <w:r w:rsidRPr="00C1069C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1069C">
        <w:rPr>
          <w:rFonts w:cs="Times New Roman"/>
          <w:sz w:val="26"/>
          <w:szCs w:val="26"/>
        </w:rPr>
        <w:t xml:space="preserve">, № </w:t>
      </w:r>
      <w:proofErr w:type="gramStart"/>
      <w:r w:rsidRPr="00C1069C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</w:t>
      </w:r>
      <w:r w:rsidRPr="00C1069C">
        <w:rPr>
          <w:rFonts w:cs="Times New Roman"/>
          <w:sz w:val="26"/>
          <w:szCs w:val="26"/>
        </w:rPr>
        <w:lastRenderedPageBreak/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090B8C" w:rsidRDefault="00090B8C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Федеральной налоговой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18. </w:t>
      </w:r>
      <w:r w:rsidRPr="00C1069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C1069C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19. </w:t>
      </w:r>
      <w:r w:rsidRPr="00C1069C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своевременности и оперативности выполнения поручений;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осознанию ответственности за последствия своих действий.</w:t>
      </w:r>
    </w:p>
    <w:p w:rsidR="00090B8C" w:rsidRPr="00C1069C" w:rsidRDefault="00090B8C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090B8C" w:rsidRDefault="006D19B0" w:rsidP="006D19B0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C1069C">
        <w:rPr>
          <w:rFonts w:ascii="Times New Roman" w:hAnsi="Times New Roman"/>
          <w:sz w:val="26"/>
          <w:szCs w:val="26"/>
        </w:rPr>
        <w:t xml:space="preserve">Начальник </w:t>
      </w:r>
      <w:r w:rsidR="004D3BF2">
        <w:rPr>
          <w:rFonts w:ascii="Times New Roman" w:hAnsi="Times New Roman"/>
          <w:sz w:val="26"/>
          <w:szCs w:val="26"/>
        </w:rPr>
        <w:t>отдела</w:t>
      </w:r>
    </w:p>
    <w:p w:rsidR="006D19B0" w:rsidRPr="00022193" w:rsidRDefault="004D3BF2" w:rsidP="000D27E2">
      <w:pPr>
        <w:pStyle w:val="a6"/>
        <w:jc w:val="left"/>
      </w:pPr>
      <w:r>
        <w:rPr>
          <w:rFonts w:ascii="Times New Roman" w:hAnsi="Times New Roman"/>
          <w:sz w:val="26"/>
          <w:szCs w:val="26"/>
        </w:rPr>
        <w:t>камерального контроля №</w:t>
      </w:r>
      <w:r w:rsidR="000D27E2">
        <w:rPr>
          <w:rFonts w:ascii="Times New Roman" w:hAnsi="Times New Roman"/>
          <w:sz w:val="26"/>
          <w:szCs w:val="26"/>
        </w:rPr>
        <w:t>5</w:t>
      </w:r>
    </w:p>
    <w:p w:rsidR="006D19B0" w:rsidRPr="00222F53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C1069C">
      <w:headerReference w:type="default" r:id="rId67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90" w:rsidRDefault="00E35390" w:rsidP="007D359A">
      <w:r>
        <w:separator/>
      </w:r>
    </w:p>
  </w:endnote>
  <w:endnote w:type="continuationSeparator" w:id="0">
    <w:p w:rsidR="00E35390" w:rsidRDefault="00E35390" w:rsidP="007D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90" w:rsidRDefault="00E35390" w:rsidP="007D359A">
      <w:r>
        <w:separator/>
      </w:r>
    </w:p>
  </w:footnote>
  <w:footnote w:type="continuationSeparator" w:id="0">
    <w:p w:rsidR="00E35390" w:rsidRDefault="00E35390" w:rsidP="007D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799A" w:rsidRPr="00B310A4" w:rsidRDefault="005C79B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7799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3F1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7799A" w:rsidRPr="00B310A4" w:rsidRDefault="0067799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821DEA"/>
    <w:multiLevelType w:val="hybridMultilevel"/>
    <w:tmpl w:val="B658E0AC"/>
    <w:lvl w:ilvl="0" w:tplc="40962A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071ACA"/>
    <w:rsid w:val="00073D5B"/>
    <w:rsid w:val="00090B8C"/>
    <w:rsid w:val="000C5C63"/>
    <w:rsid w:val="000D27E2"/>
    <w:rsid w:val="000F3065"/>
    <w:rsid w:val="00126C4B"/>
    <w:rsid w:val="00142F92"/>
    <w:rsid w:val="001F14C7"/>
    <w:rsid w:val="002C3FC8"/>
    <w:rsid w:val="00316EC0"/>
    <w:rsid w:val="003F2019"/>
    <w:rsid w:val="003F7DA7"/>
    <w:rsid w:val="004827AC"/>
    <w:rsid w:val="004D3BF2"/>
    <w:rsid w:val="004D432E"/>
    <w:rsid w:val="00561A2D"/>
    <w:rsid w:val="005810DC"/>
    <w:rsid w:val="005C79B4"/>
    <w:rsid w:val="00633F1D"/>
    <w:rsid w:val="0067799A"/>
    <w:rsid w:val="006C647D"/>
    <w:rsid w:val="006D19B0"/>
    <w:rsid w:val="006E312E"/>
    <w:rsid w:val="00791A7B"/>
    <w:rsid w:val="007C0FA0"/>
    <w:rsid w:val="007D359A"/>
    <w:rsid w:val="00804A1A"/>
    <w:rsid w:val="008A3A3E"/>
    <w:rsid w:val="00993E98"/>
    <w:rsid w:val="009D5E70"/>
    <w:rsid w:val="009F3A8F"/>
    <w:rsid w:val="00B530DA"/>
    <w:rsid w:val="00B64480"/>
    <w:rsid w:val="00BA6737"/>
    <w:rsid w:val="00C1069C"/>
    <w:rsid w:val="00C3185F"/>
    <w:rsid w:val="00C66200"/>
    <w:rsid w:val="00C734B8"/>
    <w:rsid w:val="00C75ECC"/>
    <w:rsid w:val="00C960E4"/>
    <w:rsid w:val="00CB496A"/>
    <w:rsid w:val="00CF56E3"/>
    <w:rsid w:val="00E35390"/>
    <w:rsid w:val="00E62387"/>
    <w:rsid w:val="00EC685F"/>
    <w:rsid w:val="00F009B1"/>
    <w:rsid w:val="00F27855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2387F255F2ADE8E492F7F002807B54AC138075284B8456ED62CC89E627f3Z4L" TargetMode="External"/><Relationship Id="rId39" Type="http://schemas.openxmlformats.org/officeDocument/2006/relationships/hyperlink" Target="consultantplus://offline/ref=8D40B267320DD403112E57308B5F47E88AFAF3895D7E7C128AF99C8B7DvBaEL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8D40B267320DD403112E57308B5F47E88AFAF18D597F7C128AF99C8B7DvBaEL" TargetMode="External"/><Relationship Id="rId42" Type="http://schemas.openxmlformats.org/officeDocument/2006/relationships/hyperlink" Target="consultantplus://offline/ref=8D40B267320DD403112E57308B5F47E88AFAF18D597E7C128AF99C8B7DvBaEL" TargetMode="External"/><Relationship Id="rId47" Type="http://schemas.openxmlformats.org/officeDocument/2006/relationships/hyperlink" Target="consultantplus://offline/ref=0041A4BF554B147E1E2153B91A08597A575F09BD0F831581423142C1B922a3L" TargetMode="External"/><Relationship Id="rId50" Type="http://schemas.openxmlformats.org/officeDocument/2006/relationships/hyperlink" Target="consultantplus://offline/ref=0041A4BF554B147E1E2153B91A08597A565605BD03871581423142C1B922a3L" TargetMode="External"/><Relationship Id="rId55" Type="http://schemas.openxmlformats.org/officeDocument/2006/relationships/hyperlink" Target="consultantplus://offline/ref=2AB3F3F71EBCE4DE4241C268B302EEAF79E5AE4571370B3D9918D0DDK1b3L" TargetMode="External"/><Relationship Id="rId63" Type="http://schemas.openxmlformats.org/officeDocument/2006/relationships/hyperlink" Target="consultantplus://offline/ref=BE5B025B12B6CC46D5F0E92F31DB53745E7682B4F22647006A89A271A3bCb3L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2387F255F2ADE8E492F7F002807B54AC12887E2C488056ED62CC89E627f3Z4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2387F255F2ADE8E492F7F002807B54AC13807629418956ED62CC89E627f3Z4L" TargetMode="External"/><Relationship Id="rId37" Type="http://schemas.openxmlformats.org/officeDocument/2006/relationships/hyperlink" Target="consultantplus://offline/ref=8D40B267320DD403112E57308B5F47E88BF3F08D5A7D7C128AF99C8B7DvBaEL" TargetMode="External"/><Relationship Id="rId40" Type="http://schemas.openxmlformats.org/officeDocument/2006/relationships/hyperlink" Target="consultantplus://offline/ref=8D40B267320DD403112E57308B5F47E88AFAF0825B797C128AF99C8B7DvBaEL" TargetMode="External"/><Relationship Id="rId45" Type="http://schemas.openxmlformats.org/officeDocument/2006/relationships/hyperlink" Target="consultantplus://offline/ref=0041A4BF554B147E1E2153B91A08597A56570BBA01811581423142C1B922a3L" TargetMode="External"/><Relationship Id="rId53" Type="http://schemas.openxmlformats.org/officeDocument/2006/relationships/hyperlink" Target="consultantplus://offline/ref=2AB3F3F71EBCE4DE4241C268B302EEAF7DE6AB42783956379141DCDF14KDbAL" TargetMode="External"/><Relationship Id="rId58" Type="http://schemas.openxmlformats.org/officeDocument/2006/relationships/hyperlink" Target="consultantplus://offline/ref=2AB3F3F71EBCE4DE4241C268B302EEAF7DE4A441713F56379141DCDF14KDbAL" TargetMode="External"/><Relationship Id="rId66" Type="http://schemas.openxmlformats.org/officeDocument/2006/relationships/hyperlink" Target="consultantplus://offline/ref=BE5B025B12B6CC46D5F0E92F31DB53745D7787B1FD2A47006A89A271A3bCb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2387F255F2ADE8E492F7F002807B54AC1280702B4E8056ED62CC89E627f3Z4L" TargetMode="External"/><Relationship Id="rId36" Type="http://schemas.openxmlformats.org/officeDocument/2006/relationships/hyperlink" Target="consultantplus://offline/ref=8D40B267320DD403112E57308B5F47E88BFAF38B54787C128AF99C8B7DvBaEL" TargetMode="External"/><Relationship Id="rId49" Type="http://schemas.openxmlformats.org/officeDocument/2006/relationships/hyperlink" Target="consultantplus://offline/ref=0041A4BF554B147E1E2153B91A08597A555F0AB501811581423142C1B922a3L" TargetMode="External"/><Relationship Id="rId57" Type="http://schemas.openxmlformats.org/officeDocument/2006/relationships/hyperlink" Target="consultantplus://offline/ref=2AB3F3F71EBCE4DE4241C268B302EEAF7DE1AE41783856379141DCDF14KDbAL" TargetMode="External"/><Relationship Id="rId61" Type="http://schemas.openxmlformats.org/officeDocument/2006/relationships/hyperlink" Target="consultantplus://offline/ref=2AB3F3F71EBCE4DE4241C268B302EEAF7DEAAE4F76370B3D9918D0DDK1b3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2387F255F2ADE8E492F7F002807B54AC12877E264C8256ED62CC89E627f3Z4L" TargetMode="External"/><Relationship Id="rId44" Type="http://schemas.openxmlformats.org/officeDocument/2006/relationships/hyperlink" Target="consultantplus://offline/ref=0041A4BF554B147E1E2153B91A08597A56570BBA01801581423142C1B922a3L" TargetMode="External"/><Relationship Id="rId52" Type="http://schemas.openxmlformats.org/officeDocument/2006/relationships/hyperlink" Target="consultantplus://offline/ref=0041A4BF554B147E1E2153B91A08597A565F0BBF01861581423142C1B922a3L" TargetMode="External"/><Relationship Id="rId60" Type="http://schemas.openxmlformats.org/officeDocument/2006/relationships/hyperlink" Target="consultantplus://offline/ref=2AB3F3F71EBCE4DE4241C268B302EEAF7DEBAC43743F56379141DCDF14KDbAL" TargetMode="External"/><Relationship Id="rId65" Type="http://schemas.openxmlformats.org/officeDocument/2006/relationships/hyperlink" Target="consultantplus://offline/ref=BE5B025B12B6CC46D5F0E03636DB5374597D87B1F82A47006A89A271A3bC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2387F255F2ADE8E492F7F002807B54AC11887E26498056ED62CC89E627f3Z4L" TargetMode="External"/><Relationship Id="rId30" Type="http://schemas.openxmlformats.org/officeDocument/2006/relationships/hyperlink" Target="consultantplus://offline/ref=2387F255F2ADE8E492F7F002807B54AC138072294F8156ED62CC89E627f3Z4L" TargetMode="External"/><Relationship Id="rId35" Type="http://schemas.openxmlformats.org/officeDocument/2006/relationships/hyperlink" Target="consultantplus://offline/ref=8D40B267320DD403112E57308B5F47E88BF3F08D55787C128AF99C8B7DvBaEL" TargetMode="External"/><Relationship Id="rId43" Type="http://schemas.openxmlformats.org/officeDocument/2006/relationships/hyperlink" Target="consultantplus://offline/ref=8D40B267320DD403112E57308B5F47E88AFAF3895D7D7C128AF99C8B7DvBaEL" TargetMode="External"/><Relationship Id="rId48" Type="http://schemas.openxmlformats.org/officeDocument/2006/relationships/hyperlink" Target="consultantplus://offline/ref=0041A4BF554B147E1E2153B91A08597A55560FB805861581423142C1B922a3L" TargetMode="External"/><Relationship Id="rId56" Type="http://schemas.openxmlformats.org/officeDocument/2006/relationships/hyperlink" Target="consultantplus://offline/ref=2AB3F3F71EBCE4DE4241C268B302EEAF7DE1A541703C56379141DCDF14KDbAL" TargetMode="External"/><Relationship Id="rId64" Type="http://schemas.openxmlformats.org/officeDocument/2006/relationships/hyperlink" Target="consultantplus://offline/ref=BE5B025B12B6CC46D5F0E92F31DB53745E7D87B3FE2047006A89A271A3bCb3L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041A4BF554B147E1E2153B91A08597A56560AB906841581423142C1B922a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2387F255F2ADE8E492F7F002807B54AC12887F2D488656ED62CC89E627f3Z4L" TargetMode="External"/><Relationship Id="rId33" Type="http://schemas.openxmlformats.org/officeDocument/2006/relationships/hyperlink" Target="consultantplus://offline/ref=2387F255F2ADE8E492F7F002807B54AC178975294B8A0BE76A9585E4f2Z0L" TargetMode="External"/><Relationship Id="rId38" Type="http://schemas.openxmlformats.org/officeDocument/2006/relationships/hyperlink" Target="consultantplus://offline/ref=8D40B267320DD403112E57308B5F47E88AFAF38A54747C128AF99C8B7DvBaEL" TargetMode="External"/><Relationship Id="rId46" Type="http://schemas.openxmlformats.org/officeDocument/2006/relationships/hyperlink" Target="consultantplus://offline/ref=0041A4BF554B147E1E2153B91A08597A565F0DBB04851581423142C1B922a3L" TargetMode="External"/><Relationship Id="rId59" Type="http://schemas.openxmlformats.org/officeDocument/2006/relationships/hyperlink" Target="consultantplus://offline/ref=2AB3F3F71EBCE4DE4241C268B302EEAF7DE0A944783956379141DCDF14KDbAL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8D40B267320DD403112E57308B5F47E88BF3F08D5A7F7C128AF99C8B7DvBaEL" TargetMode="External"/><Relationship Id="rId54" Type="http://schemas.openxmlformats.org/officeDocument/2006/relationships/hyperlink" Target="consultantplus://offline/ref=2AB3F3F71EBCE4DE4241C268B302EEAF79E6AE4F79370B3D9918D0DDK1b3L" TargetMode="External"/><Relationship Id="rId62" Type="http://schemas.openxmlformats.org/officeDocument/2006/relationships/hyperlink" Target="consultantplus://offline/ref=BE5B025B12B6CC46D5F0E03636DB537459708FB1FA2547006A89A271A3bCb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11437</Words>
  <Characters>65197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4</cp:revision>
  <cp:lastPrinted>2018-10-22T07:19:00Z</cp:lastPrinted>
  <dcterms:created xsi:type="dcterms:W3CDTF">2023-12-08T08:45:00Z</dcterms:created>
  <dcterms:modified xsi:type="dcterms:W3CDTF">2023-12-08T09:05:00Z</dcterms:modified>
</cp:coreProperties>
</file>